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Конспект НОД « Знакомство с картиной Толстого Ф.П.   «Букет цветов. Бабочка и птица» для старшей группы «Солнышко»  (воспитатель Твердохлебова Е.В.)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   28.04.2025г.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/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b/>
          <w:bCs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Цель: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Ознакомление детей с репродукцией картины Толстого Ф.П.   «Букет цветов. Бабочка и птица»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Задачи: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Обучающие: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Познакомить детей с  репродукцией картины Толстого Ф.П.   «Букет цветов. Бабочка и птица»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Расширять знания детей о творчестве известных художников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Закреплять  определенные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знания о Третьяковской галерее, о жанрах живописи.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Расширять  и закреплять знания  детей о характерных особенностях натюрморта как жанра живописи.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Совершенствовать диалогическую и монологическую формы речи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Закреплять умение отвечать на вопросы и задавать их, воспитывать культуру речевого общения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Развивающие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 Развивать художественн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ый вкус, творческое воображение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эстетическое восприятие и видение, образное мышление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Развивать умение общаться по поводу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увиденного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Воспитательные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-Воспитывать желание любоваться картинами, высказывать  личные оценки и суждения, соотносить увиденное на картинах с собственным настроением.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-Создать положительный эмоциональный фон.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Словарная работа: живопись, жанр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бытовой (природный) натюрморт.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Материалы: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епродукция картины Толстого Ф.П. «Букет цветов. Бабочка и птица», фонарик, дидактиче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ские игры « Собери натюрморт».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Предварительная работа: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виртуальная экскурсия в Третьяковскую галерею. Рассматривание репродукций картин различных жанров, обсуждение и составление описательных рассказов по ним.  Проведение дидакт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ических игр «Собери натюрморт».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ahoma" w:hAnsi="Tahoma" w:eastAsia="Tahoma" w:cs="Tahoma"/>
          <w:color w:val="2f2f2f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Ход занятия:</w:t>
      </w:r>
      <w:r>
        <w:rPr>
          <w:rFonts w:ascii="Tahoma" w:hAnsi="Tahoma" w:eastAsia="Tahoma" w:cs="Tahoma"/>
          <w:color w:val="2f2f2f"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Организационный момент.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-Давайте представим, что к нам в группу в окно светит солнышко. Мы ощущаем его тепло. А теперь вообразите себя лучами солнышка. Давайте протянем руки вверх и произнесём слова: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-Солнышко ты тёплое мы твои лучи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Helvetica Neue" w:hAnsi="Helvetica Neue" w:eastAsia="Helvetica Neue" w:cs="Helvetica Neue"/>
          <w:color w:val="2c2d2e"/>
          <w:sz w:val="24"/>
          <w:szCs w:val="24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Быть людьми хорошими ты нас научи.</w:t>
      </w:r>
      <w:r>
        <w:rPr>
          <w:rFonts w:ascii="Helvetica Neue" w:hAnsi="Helvetica Neue" w:eastAsia="Helvetica Neue" w:cs="Helvetica Neue"/>
          <w:color w:val="2c2d2e"/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Обогрей нас лучиком - радость подари!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Солнышко лучистое нам всегда свети!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color w:val="2f2f2f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-А теперь давайте все сядем и начнём наше с вами занятие.</w:t>
      </w:r>
      <w:r>
        <w:rPr>
          <w:rFonts w:ascii="Times New Roman" w:hAnsi="Times New Roman" w:eastAsia="Times New Roman" w:cs="Times New Roman"/>
          <w:color w:val="2f2f2f"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Воспитатель. - Ребята, помните, мы были на виртуальной экскурсии в Третьяковской галерее?</w:t>
      </w:r>
      <w:r>
        <w:rPr>
          <w:rFonts w:ascii="Arial" w:hAnsi="Arial" w:eastAsia="Arial" w:cs="Arial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 Это </w:t>
      </w:r>
      <w:hyperlink r:id="rId8" w:tooltip="https://ru.ruwiki.ru/wiki/%D0%A0%D0%BE%D1%81%D1%81%D0%B8%D1%8F" w:history="1">
        <w:r>
          <w:rPr>
            <w:rFonts w:ascii="Times New Roman" w:hAnsi="Times New Roman" w:eastAsia="Times New Roman" w:cs="Times New Roman"/>
            <w:color w:val="000000"/>
            <w:sz w:val="24"/>
            <w:szCs w:val="24"/>
          </w:rPr>
          <w:t xml:space="preserve">российский государственный</w:t>
        </w:r>
      </w:hyperlink>
      <w:r>
        <w:rPr>
          <w:rFonts w:ascii="Times New Roman" w:hAnsi="Times New Roman" w:eastAsia="Times New Roman" w:cs="Times New Roman"/>
          <w:sz w:val="24"/>
          <w:szCs w:val="24"/>
        </w:rPr>
        <w:t xml:space="preserve"> </w:t>
      </w:r>
      <w:hyperlink r:id="rId9" w:tooltip="https://ru.ruwiki.ru/wiki/%D0%A5%D1%83%D0%B4%D0%BE%D0%B6%D0%B5%D1%81%D1%82%D0%B2%D0%B5%D0%BD%D0%BD%D1%8B%D0%B9_%D0%BC%D1%83%D0%B7%D0%B5%D0%B9" w:history="1">
        <w:r>
          <w:rPr>
            <w:rFonts w:ascii="Times New Roman" w:hAnsi="Times New Roman" w:eastAsia="Times New Roman" w:cs="Times New Roman"/>
            <w:color w:val="000000"/>
            <w:sz w:val="24"/>
            <w:szCs w:val="24"/>
          </w:rPr>
          <w:t xml:space="preserve">художественный музей</w:t>
        </w:r>
      </w:hyperlink>
      <w:r>
        <w:rPr>
          <w:rFonts w:ascii="Times New Roman" w:hAnsi="Times New Roman" w:eastAsia="Times New Roman" w:cs="Times New Roman"/>
          <w:sz w:val="24"/>
          <w:szCs w:val="24"/>
        </w:rPr>
        <w:t xml:space="preserve"> в </w:t>
      </w:r>
      <w:hyperlink r:id="rId10" w:tooltip="https://ru.ruwiki.ru/wiki/%D0%9C%D0%BE%D1%81%D0%BA%D0%B2%D0%B0" w:history="1">
        <w:r>
          <w:rPr>
            <w:rFonts w:ascii="Times New Roman" w:hAnsi="Times New Roman" w:eastAsia="Times New Roman" w:cs="Times New Roman"/>
            <w:color w:val="000000"/>
            <w:sz w:val="24"/>
            <w:szCs w:val="24"/>
          </w:rPr>
          <w:t xml:space="preserve">Москве</w:t>
        </w:r>
      </w:hyperlink>
      <w:r>
        <w:rPr>
          <w:rFonts w:ascii="Times New Roman" w:hAnsi="Times New Roman" w:eastAsia="Times New Roman" w:cs="Times New Roman"/>
          <w:sz w:val="24"/>
          <w:szCs w:val="24"/>
        </w:rPr>
        <w:t xml:space="preserve">.  Там 106 залов, большие  коллекции живописи.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Какие жанры живописи вы знаете? </w:t>
      </w:r>
      <w:r>
        <w:rPr>
          <w:rFonts w:ascii="Times New Roman" w:hAnsi="Times New Roman" w:eastAsia="Times New Roman" w:cs="Times New Roman"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Воспитатель. Что такое натюрморт?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Ответы детей.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Если видишь на картине чашку кофе на столе,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Или морс в большом графине, или розу в хрустале,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Или бронзовую вазу или грушу, или торт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Или все предметы сразу, знай, что это натюрморт.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 Сегодня мы подробно остановимся на жанре живописи - натюрморт.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Воспитатель. - Натюрморт может быть бытовой и природный. Бытовой натюрморт - это изображение неодушевлённых предметов, предметов быта, музыкальных инструментов, мебели, посуды. В природных натюрмортах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изображаются объекты живой природы:  изображения фруктов, ягод, букет  цветов в вазе, овощи, грибы и многое другое.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Художник, прежде чем нарисовать натюрморт, продумывает, как красиво расположить предметы, чтобы они были видны и украшали друг друга. Художник сам видит и позволяет увидеть нам, всю кра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соту окружающего мира, не только живую природу - но и так называемую, неживую, все предметы, что нас окружают. Сорванные цветы завянут,  фрукты, ягоды люди съедят, мебель заменят, посуду уберут, а нарисованные художником они будут жить вечно, радовать нас.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сейчас я предлагаю вам поиграть.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Игра «Собери натюрморт».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Дети собирают разрезные картинки, и дифференцируют понятия природный и бытовой натюрморт.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Воспитатель демонстрирует картину  на мольберте.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sz w:val="24"/>
          <w:szCs w:val="24"/>
        </w:rPr>
      </w:r>
      <w:bookmarkStart w:id="0" w:name="_ubi7r2bfq4g3"/>
      <w:r>
        <w:rPr>
          <w:sz w:val="24"/>
          <w:szCs w:val="24"/>
        </w:rPr>
      </w:r>
      <w:bookmarkEnd w:id="0"/>
      <w:r>
        <w:rPr>
          <w:rFonts w:ascii="Times New Roman" w:hAnsi="Times New Roman" w:eastAsia="Times New Roman" w:cs="Times New Roman"/>
          <w:sz w:val="24"/>
          <w:szCs w:val="24"/>
        </w:rPr>
        <w:t xml:space="preserve"> -Ребята, автором картины, которую вы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видите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является  Толстой Федор Петрович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highlight w:val="white"/>
        </w:rPr>
        <w:t xml:space="preserve">(1783-1873 гг.)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highlight w:val="white"/>
        </w:rPr>
        <w:t xml:space="preserve"> знаменитый русский художник, скульптор и медальер (человек который изготавливает медали), он прожил долгую жизнь - 90 лет. За свою жизнь граф Ф. П. Толстой написал множество замечательных картин. Одна из них сейчас перед вами.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Как, по-вашему,  называется эта картина?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В каком жанре  она выполнена?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. Давайте рассмотрим её внимательно.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 каком жанре выполнена эта картина?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Как вы думаете, о чем хотел рассказать нам художник в этой картине?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Какое настроение у вас возникает, когда вы смотрите на эту картину?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Какие краски использовал художник? Яркие или приглушённые, теплые или холодные?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-Как вы думаете, в какое время года художник писал этот натюрморт? Как вы это поняли?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Перед нами красивый натюрморт с букетом цветов в  простом стеклянном кувшине. Рядом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изображены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бабочка, птичка и гусеница.</w:t>
      </w:r>
      <w:r>
        <w:rPr>
          <w:rFonts w:ascii="Arial" w:hAnsi="Arial" w:eastAsia="Arial" w:cs="Arial"/>
          <w:color w:val="3333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На сером фоне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неокрашенной стены мы видим скромный, состоящий из нескольких растений бук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ет. Его поставили в прозрачную стеклянную вазу, чтобы видны были все части цветов от стебля до лепестков. Здесь нет ярких пышных роз или георгин. В букете простые незатейливые  растения. Но они выражают настоящую природную красоту, не кричащую, а скромную.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В середине на переднем плане поместился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розовый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 с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голубой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 бусинкой в середине цветок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космеи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. Лепестки цветка прорисованы настолько живо, что хочется потрогать их.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 w:line="57" w:lineRule="atLeast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Слева выше всех - красный с белым ободком мак, в середине которого торчат многочисленные тычинки. Ниже справа –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оранжевый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бархатец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 с ярко-жёлтой сердцевиной. Тут же скромный, насыщенно синий левкой и незатейливо простой мышиный горошек.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А сейчас закройте глаза и представьте себе, что мы очутились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комнате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где  находится этот букет. Как она выглядит?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Ответы детей.  (Кажется небольшая комната, может быть спальня, простой мебелью, не окрашенными стенами, с маленьким окном,  потому что света на картине не много)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-Что еще вы видите на картине?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 яркую бабочку, птичку, сидящую  на карандаше, как на жёрдочке,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гусеницу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ползущую по листочку упавшему на стол).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 w:line="57" w:lineRule="atLeast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 Если бабочка расположилась на стеклянной вазе, поближе к цветам, то птица, наоборот, отвернулась от неё, как будто ей всё равно. Её не интересует даже гусеница, которой можно без труда поживиться.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-Куда она смотрит, как вы думаете? (Куда-то в сторону, вдаль, возможно в окно)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Arial" w:hAnsi="Arial" w:eastAsia="Arial" w:cs="Arial"/>
          <w:color w:val="333333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-Птица смотрит куда то вдаль, чего хочет она? (скорее всего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хочет улететь на простор из этой маленькой тёмной комнатки)</w:t>
      </w:r>
      <w:r>
        <w:rPr>
          <w:rFonts w:ascii="Arial" w:hAnsi="Arial" w:eastAsia="Arial" w:cs="Arial"/>
          <w:color w:val="333333"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Физминутка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Маленькие птички, Птички-невелички, По лесу летают, Песни распевают. ( Машем руками, как крылышками) 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Буйный ветер налетел, (Руки вверх, раскачиваемся из стороны в сторону) Птичек унести хотел. 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Птички спрятались в дупло (Приседаем на корточки, закрываем голову руками) Там уютно и тепло. 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Предлагаю детям рассмотреть картину с помощью фонарика. Дети парами или по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трое походят к картине. Когда ребёнок освещает часть картины лучом фонаря, становятся ярче краски и лучше видны мелкие детали. Дети увидели капельки воды на цветах и  двух мух, тычинки в сердцевинах цветов и прожилки на листочках, отражение окна на вазе.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-Как называется картина, с которой мы сегодня познакомились?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-Кто её автор?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 каком жанре написана эта картина?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-Вам она понравилась? Что понравилось больше всего?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- Что вы чувствуете, когда смотрите на картину?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-Если вы оказались бы там, на картине, что бы вы сделали?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color w:val="1155cc"/>
          <w:sz w:val="24"/>
          <w:szCs w:val="24"/>
          <w:u w:val="single"/>
        </w:rPr>
        <w:suppressLineNumbers w:val="0"/>
      </w:pPr>
      <w:r>
        <w:rPr>
          <w:rFonts w:ascii="Times New Roman" w:hAnsi="Times New Roman" w:eastAsia="Times New Roman" w:cs="Times New Roman"/>
          <w:color w:val="1155cc"/>
          <w:sz w:val="24"/>
          <w:szCs w:val="24"/>
          <w:u w:val="singl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0"/>
        <w:contextualSpacing w:val="0"/>
        <w:ind w:left="-567" w:right="-141" w:firstLine="0"/>
        <w:jc w:val="left"/>
        <w:spacing w:before="0" w:after="0"/>
        <w:tabs>
          <w:tab w:val="left" w:pos="1948" w:leader="none"/>
        </w:tabs>
        <w:rPr>
          <w:rFonts w:ascii="Times New Roman" w:hAnsi="Times New Roman" w:eastAsia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709" w:right="850" w:bottom="1134" w:left="1559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Neue">
    <w:panose1 w:val="02000603000000000000"/>
  </w:font>
  <w:font w:name="Times New Roman">
    <w:panose1 w:val="02020603050405020304"/>
  </w:font>
  <w:font w:name="Tahoma">
    <w:panose1 w:val="020B0604030504040204"/>
  </w:font>
  <w:font w:name="Georgia">
    <w:panose1 w:val="020405020504050203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0">
    <w:name w:val="Heading 1 Char"/>
    <w:basedOn w:val="817"/>
    <w:link w:val="811"/>
    <w:uiPriority w:val="9"/>
    <w:rPr>
      <w:rFonts w:ascii="Arial" w:hAnsi="Arial" w:eastAsia="Arial" w:cs="Arial"/>
      <w:sz w:val="40"/>
      <w:szCs w:val="40"/>
    </w:rPr>
  </w:style>
  <w:style w:type="character" w:styleId="641">
    <w:name w:val="Heading 2 Char"/>
    <w:basedOn w:val="817"/>
    <w:link w:val="812"/>
    <w:uiPriority w:val="9"/>
    <w:rPr>
      <w:rFonts w:ascii="Arial" w:hAnsi="Arial" w:eastAsia="Arial" w:cs="Arial"/>
      <w:sz w:val="34"/>
    </w:rPr>
  </w:style>
  <w:style w:type="character" w:styleId="642">
    <w:name w:val="Heading 3 Char"/>
    <w:basedOn w:val="817"/>
    <w:link w:val="813"/>
    <w:uiPriority w:val="9"/>
    <w:rPr>
      <w:rFonts w:ascii="Arial" w:hAnsi="Arial" w:eastAsia="Arial" w:cs="Arial"/>
      <w:sz w:val="30"/>
      <w:szCs w:val="30"/>
    </w:rPr>
  </w:style>
  <w:style w:type="character" w:styleId="643">
    <w:name w:val="Heading 4 Char"/>
    <w:basedOn w:val="817"/>
    <w:link w:val="814"/>
    <w:uiPriority w:val="9"/>
    <w:rPr>
      <w:rFonts w:ascii="Arial" w:hAnsi="Arial" w:eastAsia="Arial" w:cs="Arial"/>
      <w:b/>
      <w:bCs/>
      <w:sz w:val="26"/>
      <w:szCs w:val="26"/>
    </w:rPr>
  </w:style>
  <w:style w:type="character" w:styleId="644">
    <w:name w:val="Heading 5 Char"/>
    <w:basedOn w:val="817"/>
    <w:link w:val="815"/>
    <w:uiPriority w:val="9"/>
    <w:rPr>
      <w:rFonts w:ascii="Arial" w:hAnsi="Arial" w:eastAsia="Arial" w:cs="Arial"/>
      <w:b/>
      <w:bCs/>
      <w:sz w:val="24"/>
      <w:szCs w:val="24"/>
    </w:rPr>
  </w:style>
  <w:style w:type="character" w:styleId="645">
    <w:name w:val="Heading 6 Char"/>
    <w:basedOn w:val="817"/>
    <w:link w:val="816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20"/>
    <w:next w:val="820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7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20"/>
    <w:next w:val="820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7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20"/>
    <w:next w:val="820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7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20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character" w:styleId="654">
    <w:name w:val="Title Char"/>
    <w:basedOn w:val="817"/>
    <w:link w:val="822"/>
    <w:uiPriority w:val="10"/>
    <w:rPr>
      <w:sz w:val="48"/>
      <w:szCs w:val="48"/>
    </w:rPr>
  </w:style>
  <w:style w:type="character" w:styleId="655">
    <w:name w:val="Subtitle Char"/>
    <w:basedOn w:val="817"/>
    <w:link w:val="823"/>
    <w:uiPriority w:val="11"/>
    <w:rPr>
      <w:sz w:val="24"/>
      <w:szCs w:val="24"/>
    </w:rPr>
  </w:style>
  <w:style w:type="paragraph" w:styleId="656">
    <w:name w:val="Quote"/>
    <w:basedOn w:val="820"/>
    <w:next w:val="820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20"/>
    <w:next w:val="820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20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basedOn w:val="817"/>
    <w:link w:val="660"/>
    <w:uiPriority w:val="99"/>
  </w:style>
  <w:style w:type="paragraph" w:styleId="662">
    <w:name w:val="Footer"/>
    <w:basedOn w:val="820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basedOn w:val="817"/>
    <w:link w:val="662"/>
    <w:uiPriority w:val="99"/>
  </w:style>
  <w:style w:type="paragraph" w:styleId="664">
    <w:name w:val="Caption"/>
    <w:basedOn w:val="820"/>
    <w:next w:val="8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6">
    <w:name w:val="List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7">
    <w:name w:val="List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8">
    <w:name w:val="List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9">
    <w:name w:val="List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0">
    <w:name w:val="List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1">
    <w:name w:val="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3">
    <w:name w:val="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4">
    <w:name w:val="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5">
    <w:name w:val="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6">
    <w:name w:val="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7">
    <w:name w:val="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8">
    <w:name w:val="Bordered &amp; 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0">
    <w:name w:val="Bordered &amp; 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1">
    <w:name w:val="Bordered &amp; 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2">
    <w:name w:val="Bordered &amp; 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3">
    <w:name w:val="Bordered &amp; 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4">
    <w:name w:val="Bordered &amp; 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5">
    <w:name w:val="Bordered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20"/>
    <w:link w:val="794"/>
    <w:uiPriority w:val="99"/>
    <w:semiHidden/>
    <w:unhideWhenUsed/>
    <w:pPr>
      <w:spacing w:after="40" w:line="240" w:lineRule="auto"/>
    </w:pPr>
    <w:rPr>
      <w:sz w:val="18"/>
    </w:r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basedOn w:val="817"/>
    <w:uiPriority w:val="99"/>
    <w:unhideWhenUsed/>
    <w:rPr>
      <w:vertAlign w:val="superscript"/>
    </w:rPr>
  </w:style>
  <w:style w:type="paragraph" w:styleId="796">
    <w:name w:val="endnote text"/>
    <w:basedOn w:val="820"/>
    <w:link w:val="797"/>
    <w:uiPriority w:val="99"/>
    <w:semiHidden/>
    <w:unhideWhenUsed/>
    <w:pPr>
      <w:spacing w:after="0" w:line="240" w:lineRule="auto"/>
    </w:pPr>
    <w:rPr>
      <w:sz w:val="20"/>
    </w:r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basedOn w:val="817"/>
    <w:uiPriority w:val="99"/>
    <w:semiHidden/>
    <w:unhideWhenUsed/>
    <w:rPr>
      <w:vertAlign w:val="superscript"/>
    </w:rPr>
  </w:style>
  <w:style w:type="paragraph" w:styleId="799">
    <w:name w:val="toc 1"/>
    <w:basedOn w:val="820"/>
    <w:next w:val="82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20"/>
    <w:next w:val="82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20"/>
    <w:next w:val="82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20"/>
    <w:next w:val="82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20"/>
    <w:next w:val="82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20"/>
    <w:next w:val="82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20"/>
    <w:next w:val="82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20"/>
    <w:next w:val="82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20"/>
    <w:next w:val="82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20"/>
    <w:next w:val="820"/>
    <w:uiPriority w:val="99"/>
    <w:unhideWhenUsed/>
    <w:pPr>
      <w:spacing w:after="0" w:afterAutospacing="0"/>
    </w:pPr>
  </w:style>
  <w:style w:type="paragraph" w:styleId="810">
    <w:name w:val="Normal"/>
    <w:qFormat/>
  </w:style>
  <w:style w:type="paragraph" w:styleId="811">
    <w:name w:val="Heading 1"/>
    <w:basedOn w:val="820"/>
    <w:next w:val="820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812">
    <w:name w:val="Heading 2"/>
    <w:basedOn w:val="820"/>
    <w:next w:val="820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813">
    <w:name w:val="Heading 3"/>
    <w:basedOn w:val="820"/>
    <w:next w:val="820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14">
    <w:name w:val="Heading 4"/>
    <w:basedOn w:val="820"/>
    <w:next w:val="820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815">
    <w:name w:val="Heading 5"/>
    <w:basedOn w:val="820"/>
    <w:next w:val="820"/>
    <w:pPr>
      <w:keepLines/>
      <w:keepNext/>
      <w:spacing w:before="220" w:after="40"/>
      <w:outlineLvl w:val="4"/>
    </w:pPr>
    <w:rPr>
      <w:b/>
    </w:rPr>
  </w:style>
  <w:style w:type="paragraph" w:styleId="816">
    <w:name w:val="Heading 6"/>
    <w:basedOn w:val="820"/>
    <w:next w:val="820"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817" w:default="1">
    <w:name w:val="Default Paragraph Font"/>
    <w:uiPriority w:val="1"/>
    <w:semiHidden/>
    <w:unhideWhenUsed/>
  </w:style>
  <w:style w:type="table" w:styleId="8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9" w:default="1">
    <w:name w:val="No List"/>
    <w:uiPriority w:val="99"/>
    <w:semiHidden/>
    <w:unhideWhenUsed/>
  </w:style>
  <w:style w:type="paragraph" w:styleId="820" w:customStyle="1">
    <w:name w:val="Normal"/>
  </w:style>
  <w:style w:type="table" w:styleId="821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22">
    <w:name w:val="Title"/>
    <w:basedOn w:val="820"/>
    <w:next w:val="820"/>
    <w:pPr>
      <w:keepLines/>
      <w:keepNext/>
      <w:spacing w:before="480" w:after="120"/>
    </w:pPr>
    <w:rPr>
      <w:b/>
      <w:sz w:val="72"/>
      <w:szCs w:val="72"/>
    </w:rPr>
  </w:style>
  <w:style w:type="paragraph" w:styleId="823">
    <w:name w:val="Subtitle"/>
    <w:basedOn w:val="820"/>
    <w:next w:val="820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ru.ruwiki.ru/wiki/%D0%A0%D0%BE%D1%81%D1%81%D0%B8%D1%8F" TargetMode="External"/><Relationship Id="rId9" Type="http://schemas.openxmlformats.org/officeDocument/2006/relationships/hyperlink" Target="https://ru.ruwiki.ru/wiki/%D0%A5%D1%83%D0%B4%D0%BE%D0%B6%D0%B5%D1%81%D1%82%D0%B2%D0%B5%D0%BD%D0%BD%D1%8B%D0%B9_%D0%BC%D1%83%D0%B7%D0%B5%D0%B9" TargetMode="External"/><Relationship Id="rId10" Type="http://schemas.openxmlformats.org/officeDocument/2006/relationships/hyperlink" Target="https://ru.ruwiki.ru/wiki/%D0%9C%D0%BE%D1%81%D0%BA%D0%B2%D0%B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8</cp:revision>
  <dcterms:created xsi:type="dcterms:W3CDTF">2025-05-03T09:11:00Z</dcterms:created>
  <dcterms:modified xsi:type="dcterms:W3CDTF">2025-05-21T06:57:52Z</dcterms:modified>
</cp:coreProperties>
</file>